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6F3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316F3"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:rsidR="00AB5916" w:rsidRPr="00BA21B4" w:rsidRDefault="00B316F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FIDENCIO MEJIA TINOCO</w:t>
      </w:r>
    </w:p>
    <w:p w:rsidR="00B316F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316F3">
        <w:rPr>
          <w:rFonts w:ascii="Arial" w:hAnsi="Arial" w:cs="Arial"/>
          <w:bCs/>
          <w:color w:val="404040"/>
          <w:sz w:val="24"/>
          <w:szCs w:val="24"/>
        </w:rPr>
        <w:t>MAESTRIA</w:t>
      </w:r>
    </w:p>
    <w:p w:rsidR="00B316F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</w:p>
    <w:p w:rsidR="00AB5916" w:rsidRPr="00BA21B4" w:rsidRDefault="00B316F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4766019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316F3">
        <w:rPr>
          <w:rFonts w:ascii="Arial" w:hAnsi="Arial" w:cs="Arial"/>
          <w:color w:val="404040"/>
          <w:sz w:val="24"/>
          <w:szCs w:val="24"/>
        </w:rPr>
        <w:t>.</w:t>
      </w:r>
    </w:p>
    <w:p w:rsidR="00B316F3" w:rsidRPr="00BA21B4" w:rsidRDefault="00B316F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8462662620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:rsidR="00B316F3" w:rsidRDefault="00FA7EA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Default="00B316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1999 a 2003 </w:t>
      </w:r>
    </w:p>
    <w:p w:rsidR="00B316F3" w:rsidRDefault="00B316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Criminología.</w:t>
      </w:r>
    </w:p>
    <w:p w:rsidR="00B316F3" w:rsidRDefault="00B316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2008 a 2009.</w:t>
      </w:r>
    </w:p>
    <w:p w:rsidR="00B316F3" w:rsidRDefault="00B316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Criminología.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316F3" w:rsidRPr="00CF7286" w:rsidRDefault="00B316F3" w:rsidP="00CD6166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</w:pPr>
      <w:r w:rsidRPr="00CF7286"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  <w:t>2006 A 2017</w:t>
      </w:r>
    </w:p>
    <w:p w:rsidR="00B316F3" w:rsidRDefault="00B316F3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PERITO CRIMINALISTA </w:t>
      </w:r>
      <w:r w:rsidR="00CD6166">
        <w:rPr>
          <w:rFonts w:ascii="NeoSansPro-Regular" w:hAnsi="NeoSansPro-Regular" w:cs="NeoSansPro-Regular"/>
          <w:color w:val="404040"/>
          <w:sz w:val="24"/>
          <w:szCs w:val="24"/>
        </w:rPr>
        <w:t>INVESTIGADOR EN LA CIUDAD DE XALAPA. VER.</w:t>
      </w:r>
    </w:p>
    <w:p w:rsidR="00CD6166" w:rsidRPr="00CF7286" w:rsidRDefault="00CD6166" w:rsidP="00CD6166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</w:pPr>
      <w:r w:rsidRPr="00CF7286"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  <w:t>MARZO 2017 A JULIO 2017.</w:t>
      </w:r>
    </w:p>
    <w:p w:rsidR="00CD6166" w:rsidRDefault="00CD6166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SUBDELEGADO DE LOS SERVICIOS PERICIALES EN LA CIUDAD DE POZA RICA. VER.</w:t>
      </w:r>
    </w:p>
    <w:p w:rsidR="00CD6166" w:rsidRPr="00CF7286" w:rsidRDefault="00CD6166" w:rsidP="00CD6166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</w:pPr>
      <w:r w:rsidRPr="00CF7286"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  <w:t>JULIO 2017 A MARZO 2018.</w:t>
      </w:r>
    </w:p>
    <w:p w:rsidR="00CD6166" w:rsidRDefault="00CD6166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DELEGADO REGIONAL EN LA CIUDAD DE TUXPAN. VER.</w:t>
      </w:r>
    </w:p>
    <w:p w:rsidR="00CF7286" w:rsidRPr="00CF7286" w:rsidRDefault="00CF7286" w:rsidP="00CD6166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</w:pPr>
      <w:r w:rsidRPr="00CF7286"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  <w:t>MARZO 2018 A ENERO 2019.</w:t>
      </w:r>
    </w:p>
    <w:p w:rsidR="00CF7286" w:rsidRDefault="00CF7286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DELEGADO REGIONAL EN LA CIUDAD DE COATZACOALCOS. VER.</w:t>
      </w:r>
    </w:p>
    <w:p w:rsidR="00CF7286" w:rsidRPr="00CF7286" w:rsidRDefault="00CF7286" w:rsidP="00CD6166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</w:pPr>
      <w:r w:rsidRPr="00CF7286"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  <w:t>ENERO 2019 A 31 DE JULIO 2019.</w:t>
      </w:r>
    </w:p>
    <w:p w:rsidR="00CF7286" w:rsidRDefault="00CF7286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PERITO EN JEFE DELEGACIONAL EN LA CIUDAD DE PAPANTLA. VER.</w:t>
      </w:r>
    </w:p>
    <w:p w:rsidR="00CF7286" w:rsidRPr="00CF7286" w:rsidRDefault="00CF7286" w:rsidP="00CD6166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</w:pPr>
      <w:r w:rsidRPr="00CF7286"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  <w:t xml:space="preserve">01 DE AGOSTO </w:t>
      </w:r>
      <w:r w:rsidR="001F4CE2"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  <w:t xml:space="preserve">2019 </w:t>
      </w:r>
      <w:r w:rsidRPr="00CF7286">
        <w:rPr>
          <w:rFonts w:ascii="NeoSansPro-Regular" w:hAnsi="NeoSansPro-Regular" w:cs="NeoSansPro-Regular"/>
          <w:b/>
          <w:color w:val="404040"/>
          <w:sz w:val="24"/>
          <w:szCs w:val="24"/>
          <w:u w:val="single"/>
        </w:rPr>
        <w:t>A LA FECHA.</w:t>
      </w:r>
    </w:p>
    <w:p w:rsidR="00CD6166" w:rsidRDefault="00CF7286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PERITO EN JEFE SUBDELEGACIONAL EN LA CIUDAD DE PANUCO. VER.</w:t>
      </w:r>
      <w:r w:rsidR="00CD6166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</w:p>
    <w:p w:rsidR="00CF7286" w:rsidRDefault="00CF7286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E21FC" w:rsidRDefault="005E21FC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E21FC" w:rsidRDefault="005E21FC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E21FC" w:rsidRDefault="005E21FC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E21FC" w:rsidRDefault="005E21FC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E21FC" w:rsidRDefault="005E21FC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E21FC" w:rsidRDefault="005E21FC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CD6166" w:rsidRPr="00B316F3" w:rsidRDefault="00CD6166" w:rsidP="00CD616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F7286" w:rsidRPr="001A64DC" w:rsidRDefault="00CF7286" w:rsidP="00CF7286">
      <w:pPr>
        <w:pStyle w:val="Prrafodelista"/>
        <w:numPr>
          <w:ilvl w:val="0"/>
          <w:numId w:val="1"/>
        </w:numPr>
        <w:spacing w:after="0" w:line="240" w:lineRule="auto"/>
        <w:ind w:left="0" w:hanging="425"/>
        <w:jc w:val="both"/>
        <w:rPr>
          <w:color w:val="000000" w:themeColor="text1"/>
        </w:rPr>
      </w:pPr>
      <w:r w:rsidRPr="001A64DC">
        <w:rPr>
          <w:color w:val="000000" w:themeColor="text1"/>
        </w:rPr>
        <w:t>CRIMINALÍSTICA DE CAMPO</w:t>
      </w:r>
    </w:p>
    <w:p w:rsidR="00CF7286" w:rsidRPr="001A64DC" w:rsidRDefault="00CF7286" w:rsidP="00CF7286">
      <w:pPr>
        <w:pStyle w:val="Prrafodelista"/>
        <w:numPr>
          <w:ilvl w:val="0"/>
          <w:numId w:val="1"/>
        </w:numPr>
        <w:spacing w:after="0" w:line="240" w:lineRule="auto"/>
        <w:ind w:left="0" w:hanging="425"/>
        <w:jc w:val="both"/>
        <w:rPr>
          <w:color w:val="000000" w:themeColor="text1"/>
        </w:rPr>
      </w:pPr>
      <w:r w:rsidRPr="001A64DC">
        <w:rPr>
          <w:color w:val="000000" w:themeColor="text1"/>
        </w:rPr>
        <w:t>LEVANTAMIENTO DE CADÁVER.</w:t>
      </w:r>
    </w:p>
    <w:p w:rsidR="00CF7286" w:rsidRPr="001A64DC" w:rsidRDefault="00CF7286" w:rsidP="00CF7286">
      <w:pPr>
        <w:pStyle w:val="Prrafodelista"/>
        <w:numPr>
          <w:ilvl w:val="0"/>
          <w:numId w:val="1"/>
        </w:numPr>
        <w:spacing w:after="0" w:line="240" w:lineRule="auto"/>
        <w:ind w:left="0" w:hanging="425"/>
        <w:jc w:val="both"/>
        <w:rPr>
          <w:color w:val="000000" w:themeColor="text1"/>
        </w:rPr>
      </w:pPr>
      <w:r w:rsidRPr="001A64DC">
        <w:rPr>
          <w:color w:val="000000" w:themeColor="text1"/>
        </w:rPr>
        <w:t>PROCESAMIENTO DE LA ESCENA DE CRIMEN.</w:t>
      </w:r>
    </w:p>
    <w:p w:rsidR="00CF7286" w:rsidRPr="001A64DC" w:rsidRDefault="00CF7286" w:rsidP="00CF7286">
      <w:pPr>
        <w:pStyle w:val="Prrafodelista"/>
        <w:numPr>
          <w:ilvl w:val="0"/>
          <w:numId w:val="1"/>
        </w:numPr>
        <w:spacing w:after="0" w:line="240" w:lineRule="auto"/>
        <w:ind w:left="0" w:hanging="425"/>
        <w:jc w:val="both"/>
        <w:rPr>
          <w:color w:val="000000" w:themeColor="text1"/>
        </w:rPr>
      </w:pPr>
      <w:r w:rsidRPr="001A64DC">
        <w:rPr>
          <w:color w:val="000000" w:themeColor="text1"/>
        </w:rPr>
        <w:t>HECHOS DE TRÁNSITO TERRESTRE</w:t>
      </w:r>
    </w:p>
    <w:p w:rsidR="00CF7286" w:rsidRPr="001A64DC" w:rsidRDefault="00CF7286" w:rsidP="00CF7286">
      <w:pPr>
        <w:pStyle w:val="Prrafodelista"/>
        <w:numPr>
          <w:ilvl w:val="0"/>
          <w:numId w:val="1"/>
        </w:numPr>
        <w:spacing w:after="0" w:line="240" w:lineRule="auto"/>
        <w:ind w:left="0" w:hanging="425"/>
        <w:jc w:val="both"/>
        <w:rPr>
          <w:color w:val="000000" w:themeColor="text1"/>
        </w:rPr>
      </w:pPr>
      <w:r w:rsidRPr="001A64DC">
        <w:rPr>
          <w:color w:val="000000" w:themeColor="text1"/>
        </w:rPr>
        <w:t>MECÁNICAS DE HECHOS.</w:t>
      </w:r>
    </w:p>
    <w:p w:rsidR="00CF7286" w:rsidRDefault="00CF7286" w:rsidP="00CF7286">
      <w:pPr>
        <w:pStyle w:val="Prrafodelista"/>
        <w:numPr>
          <w:ilvl w:val="0"/>
          <w:numId w:val="1"/>
        </w:numPr>
        <w:spacing w:after="0" w:line="240" w:lineRule="auto"/>
        <w:ind w:left="0" w:hanging="425"/>
        <w:jc w:val="both"/>
        <w:rPr>
          <w:color w:val="000000" w:themeColor="text1"/>
        </w:rPr>
      </w:pPr>
      <w:r w:rsidRPr="001A64DC">
        <w:rPr>
          <w:color w:val="000000" w:themeColor="text1"/>
        </w:rPr>
        <w:t>PERFILACION CRIMINOLÓGIC</w:t>
      </w:r>
      <w:r>
        <w:rPr>
          <w:color w:val="000000" w:themeColor="text1"/>
        </w:rPr>
        <w:t>A.</w:t>
      </w:r>
    </w:p>
    <w:p w:rsidR="00CF7286" w:rsidRDefault="00CF7286" w:rsidP="00CF7286">
      <w:pPr>
        <w:pStyle w:val="Prrafodelista"/>
        <w:numPr>
          <w:ilvl w:val="0"/>
          <w:numId w:val="1"/>
        </w:numPr>
        <w:spacing w:after="0" w:line="240" w:lineRule="auto"/>
        <w:ind w:left="0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 IDENTIFICACION DE NUMERO DIGITOS.</w:t>
      </w:r>
    </w:p>
    <w:p w:rsidR="00CF7286" w:rsidRDefault="005E21FC" w:rsidP="00CF7286">
      <w:pPr>
        <w:pStyle w:val="Prrafodelista"/>
        <w:numPr>
          <w:ilvl w:val="0"/>
          <w:numId w:val="1"/>
        </w:numPr>
        <w:spacing w:after="0" w:line="240" w:lineRule="auto"/>
        <w:ind w:left="0" w:hanging="425"/>
        <w:jc w:val="both"/>
        <w:rPr>
          <w:color w:val="000000" w:themeColor="text1"/>
        </w:rPr>
      </w:pPr>
      <w:r>
        <w:rPr>
          <w:color w:val="000000" w:themeColor="text1"/>
        </w:rPr>
        <w:t>DEFENDER MIS DICTAMENES EN AUDIENCIAS DE JUICIO ORAL.</w:t>
      </w:r>
    </w:p>
    <w:p w:rsidR="005E21FC" w:rsidRPr="00CF7286" w:rsidRDefault="005E21FC" w:rsidP="00CF7286">
      <w:pPr>
        <w:pStyle w:val="Prrafodelista"/>
        <w:numPr>
          <w:ilvl w:val="0"/>
          <w:numId w:val="1"/>
        </w:numPr>
        <w:spacing w:after="0" w:line="240" w:lineRule="auto"/>
        <w:ind w:left="0" w:hanging="425"/>
        <w:jc w:val="both"/>
        <w:rPr>
          <w:color w:val="000000" w:themeColor="text1"/>
        </w:rPr>
      </w:pPr>
      <w:r>
        <w:rPr>
          <w:color w:val="000000" w:themeColor="text1"/>
        </w:rPr>
        <w:t>PERFILACION DE LA ESCENA DEL CRIMEN.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0CA" w:rsidRDefault="002020CA" w:rsidP="00AB5916">
      <w:pPr>
        <w:spacing w:after="0" w:line="240" w:lineRule="auto"/>
      </w:pPr>
      <w:r>
        <w:separator/>
      </w:r>
    </w:p>
  </w:endnote>
  <w:endnote w:type="continuationSeparator" w:id="0">
    <w:p w:rsidR="002020CA" w:rsidRDefault="002020C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0CA" w:rsidRDefault="002020CA" w:rsidP="00AB5916">
      <w:pPr>
        <w:spacing w:after="0" w:line="240" w:lineRule="auto"/>
      </w:pPr>
      <w:r>
        <w:separator/>
      </w:r>
    </w:p>
  </w:footnote>
  <w:footnote w:type="continuationSeparator" w:id="0">
    <w:p w:rsidR="002020CA" w:rsidRDefault="002020C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7466E"/>
    <w:multiLevelType w:val="hybridMultilevel"/>
    <w:tmpl w:val="452886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F4CE2"/>
    <w:rsid w:val="002020CA"/>
    <w:rsid w:val="00247088"/>
    <w:rsid w:val="00287B96"/>
    <w:rsid w:val="00304E91"/>
    <w:rsid w:val="003E7CE6"/>
    <w:rsid w:val="00462C41"/>
    <w:rsid w:val="004A1170"/>
    <w:rsid w:val="004B2D6E"/>
    <w:rsid w:val="004E4FFA"/>
    <w:rsid w:val="005502F5"/>
    <w:rsid w:val="005A32B3"/>
    <w:rsid w:val="005E21FC"/>
    <w:rsid w:val="00600D12"/>
    <w:rsid w:val="006076E8"/>
    <w:rsid w:val="006B643A"/>
    <w:rsid w:val="006C2CDA"/>
    <w:rsid w:val="00723B67"/>
    <w:rsid w:val="00726727"/>
    <w:rsid w:val="00785C57"/>
    <w:rsid w:val="00846235"/>
    <w:rsid w:val="00A66637"/>
    <w:rsid w:val="00AB5916"/>
    <w:rsid w:val="00AD0B49"/>
    <w:rsid w:val="00B316F3"/>
    <w:rsid w:val="00B55469"/>
    <w:rsid w:val="00BA21B4"/>
    <w:rsid w:val="00BB2BF2"/>
    <w:rsid w:val="00C253C7"/>
    <w:rsid w:val="00CD6166"/>
    <w:rsid w:val="00CE7F12"/>
    <w:rsid w:val="00CF7286"/>
    <w:rsid w:val="00D03386"/>
    <w:rsid w:val="00D84FDC"/>
    <w:rsid w:val="00DB2FA1"/>
    <w:rsid w:val="00DE2E01"/>
    <w:rsid w:val="00E71AD8"/>
    <w:rsid w:val="00EA5918"/>
    <w:rsid w:val="00EC258F"/>
    <w:rsid w:val="00FA773E"/>
    <w:rsid w:val="00FA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B69F89-2CA8-466C-B842-925C3439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5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728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2019-11-08T17:31:00Z</dcterms:created>
  <dcterms:modified xsi:type="dcterms:W3CDTF">2019-11-30T04:27:00Z</dcterms:modified>
</cp:coreProperties>
</file>